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34" w:rsidRPr="00736527" w:rsidRDefault="00936934" w:rsidP="00936934">
      <w:pPr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736527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НКРЕКП затвердила тариф на </w:t>
      </w:r>
      <w:r w:rsidR="00763E07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послуги </w:t>
      </w:r>
      <w:r w:rsidRPr="00736527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розподіл</w:t>
      </w:r>
      <w:r w:rsidR="00763E07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у</w:t>
      </w:r>
      <w:r w:rsidRPr="00736527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природного газу для </w:t>
      </w:r>
      <w:r w:rsidR="00736527" w:rsidRPr="00736527">
        <w:rPr>
          <w:rFonts w:eastAsia="Times New Roman" w:cstheme="minorHAnsi"/>
          <w:b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Вінницької філії «Газмережі»</w:t>
      </w:r>
    </w:p>
    <w:p w:rsidR="00736527" w:rsidRPr="00736527" w:rsidRDefault="00736527" w:rsidP="0073652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50505"/>
          <w:lang w:val="uk-UA"/>
        </w:rPr>
      </w:pPr>
      <w:r w:rsidRPr="00736527">
        <w:rPr>
          <w:rFonts w:asciiTheme="minorHAnsi" w:hAnsiTheme="minorHAnsi" w:cstheme="minorHAnsi"/>
          <w:color w:val="050505"/>
          <w:lang w:val="uk-UA"/>
        </w:rPr>
        <w:t xml:space="preserve">З 1 жовтня 2023 року послуги розподілу природного газу споживачам Вінниччини </w:t>
      </w:r>
      <w:r w:rsidR="00763E07">
        <w:rPr>
          <w:rFonts w:asciiTheme="minorHAnsi" w:hAnsiTheme="minorHAnsi" w:cstheme="minorHAnsi"/>
          <w:color w:val="050505"/>
          <w:lang w:val="uk-UA"/>
        </w:rPr>
        <w:t xml:space="preserve">та м.Гайворон </w:t>
      </w:r>
      <w:r w:rsidRPr="00736527">
        <w:rPr>
          <w:rFonts w:asciiTheme="minorHAnsi" w:hAnsiTheme="minorHAnsi" w:cstheme="minorHAnsi"/>
          <w:color w:val="050505"/>
          <w:lang w:val="uk-UA"/>
        </w:rPr>
        <w:t>здійснює новий Оператор ГРМ – Вінницька філія ТОВ «Газорозподільні мережі України».</w:t>
      </w:r>
    </w:p>
    <w:p w:rsidR="00AD6EAA" w:rsidRDefault="00AD6EAA" w:rsidP="00AD6EAA">
      <w:pPr>
        <w:rPr>
          <w:rFonts w:cstheme="minorHAnsi"/>
          <w:sz w:val="24"/>
          <w:szCs w:val="24"/>
          <w:lang w:val="uk-UA"/>
        </w:rPr>
      </w:pPr>
      <w:r>
        <w:rPr>
          <w:rFonts w:eastAsia="Times New Roman" w:cstheme="minorHAnsi"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При цьому розмір тарифу для споживачів не змінився</w:t>
      </w:r>
      <w:r w:rsidRPr="00763E07">
        <w:rPr>
          <w:rFonts w:cstheme="minorHAnsi"/>
          <w:sz w:val="24"/>
          <w:szCs w:val="24"/>
          <w:lang w:val="uk-UA"/>
        </w:rPr>
        <w:t>.</w:t>
      </w:r>
      <w:r w:rsidRPr="00736527">
        <w:rPr>
          <w:rFonts w:cstheme="minorHAnsi"/>
          <w:sz w:val="24"/>
          <w:szCs w:val="24"/>
          <w:lang w:val="uk-UA"/>
        </w:rPr>
        <w:t xml:space="preserve"> </w:t>
      </w:r>
    </w:p>
    <w:p w:rsidR="00AD6EAA" w:rsidRPr="00763E07" w:rsidRDefault="00AD6EAA" w:rsidP="00AD6EAA">
      <w:pPr>
        <w:rPr>
          <w:rFonts w:eastAsia="Times New Roman" w:cstheme="minorHAnsi"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936934" w:rsidRPr="00763E07" w:rsidRDefault="00936934" w:rsidP="00763E07">
      <w:pPr>
        <w:rPr>
          <w:rFonts w:eastAsia="Times New Roman" w:cstheme="minorHAnsi"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736527">
        <w:rPr>
          <w:rFonts w:eastAsia="Times New Roman" w:cstheme="minorHAnsi"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</w:t>
      </w:r>
      <w:r w:rsidRPr="00763E07">
        <w:rPr>
          <w:rFonts w:cstheme="minorHAnsi"/>
          <w:sz w:val="24"/>
          <w:szCs w:val="24"/>
          <w:lang w:val="uk-UA"/>
        </w:rPr>
        <w:t>ідповідно до</w:t>
      </w:r>
      <w:r w:rsidRPr="00736527">
        <w:rPr>
          <w:rFonts w:cstheme="minorHAnsi"/>
          <w:sz w:val="24"/>
          <w:szCs w:val="24"/>
        </w:rPr>
        <w:t> </w:t>
      </w:r>
      <w:r w:rsidRPr="00763E07">
        <w:rPr>
          <w:rFonts w:cstheme="minorHAnsi"/>
          <w:iCs/>
          <w:sz w:val="24"/>
          <w:szCs w:val="24"/>
          <w:bdr w:val="none" w:sz="0" w:space="0" w:color="auto" w:frame="1"/>
          <w:lang w:val="uk-UA"/>
        </w:rPr>
        <w:t xml:space="preserve">Постанови </w:t>
      </w:r>
      <w:r w:rsidRPr="00763E07">
        <w:rPr>
          <w:rFonts w:eastAsia="Times New Roman" w:cstheme="minorHAnsi"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Національно</w:t>
      </w:r>
      <w:r w:rsidRPr="00736527">
        <w:rPr>
          <w:rFonts w:eastAsia="Times New Roman" w:cstheme="minorHAnsi"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ї</w:t>
      </w:r>
      <w:r w:rsidRPr="00763E07">
        <w:rPr>
          <w:rFonts w:eastAsia="Times New Roman" w:cstheme="minorHAnsi"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комісі</w:t>
      </w:r>
      <w:r w:rsidRPr="00736527">
        <w:rPr>
          <w:rFonts w:eastAsia="Times New Roman" w:cstheme="minorHAnsi"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ї</w:t>
      </w:r>
      <w:r w:rsidRPr="00763E07">
        <w:rPr>
          <w:rFonts w:eastAsia="Times New Roman" w:cstheme="minorHAnsi"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, що здійснює державне регулювання у сферах енергетики та комунальних послуг</w:t>
      </w:r>
      <w:r w:rsidR="00094DAE" w:rsidRPr="00763E07">
        <w:rPr>
          <w:rFonts w:cstheme="minorHAnsi"/>
          <w:sz w:val="24"/>
          <w:szCs w:val="24"/>
          <w:shd w:val="clear" w:color="auto" w:fill="FFFFFF"/>
          <w:lang w:val="uk-UA"/>
        </w:rPr>
        <w:t xml:space="preserve"> від </w:t>
      </w:r>
      <w:r w:rsidR="00736527" w:rsidRPr="00763E07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29.09.2023 </w:t>
      </w:r>
      <w:r w:rsidR="00736527" w:rsidRPr="00736527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р. </w:t>
      </w:r>
      <w:r w:rsidR="00736527" w:rsidRPr="00763E07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№ 1777</w:t>
      </w:r>
      <w:r w:rsidRPr="00736527">
        <w:rPr>
          <w:rFonts w:cstheme="minorHAnsi"/>
          <w:sz w:val="24"/>
          <w:szCs w:val="24"/>
        </w:rPr>
        <w:t> </w:t>
      </w:r>
      <w:r w:rsidRPr="00736527">
        <w:rPr>
          <w:rFonts w:cstheme="minorHAnsi"/>
          <w:sz w:val="24"/>
          <w:szCs w:val="24"/>
          <w:lang w:val="uk-UA"/>
        </w:rPr>
        <w:t>«</w:t>
      </w:r>
      <w:r w:rsidR="00736527" w:rsidRPr="00763E07">
        <w:rPr>
          <w:rStyle w:val="a5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Про внесення змін до постанови НКРЕКП від 30 грудня 2022 року № 1944</w:t>
      </w:r>
      <w:r w:rsidRPr="00736527">
        <w:rPr>
          <w:rStyle w:val="a5"/>
          <w:rFonts w:cstheme="minorHAnsi"/>
          <w:b w:val="0"/>
          <w:sz w:val="24"/>
          <w:szCs w:val="24"/>
          <w:shd w:val="clear" w:color="auto" w:fill="FFFFFF"/>
          <w:lang w:val="uk-UA"/>
        </w:rPr>
        <w:t xml:space="preserve">» </w:t>
      </w:r>
      <w:r w:rsidRPr="00763E07">
        <w:rPr>
          <w:rFonts w:cstheme="minorHAnsi"/>
          <w:sz w:val="24"/>
          <w:szCs w:val="24"/>
          <w:lang w:val="uk-UA"/>
        </w:rPr>
        <w:t>підприємству встановлено тариф на по</w:t>
      </w:r>
      <w:r w:rsidR="00763E07" w:rsidRPr="00763E07">
        <w:rPr>
          <w:rFonts w:cstheme="minorHAnsi"/>
          <w:sz w:val="24"/>
          <w:szCs w:val="24"/>
          <w:lang w:val="uk-UA"/>
        </w:rPr>
        <w:t>слуги розподілу природного газу</w:t>
      </w:r>
      <w:r w:rsidR="00763E07">
        <w:rPr>
          <w:rFonts w:cstheme="minorHAnsi"/>
          <w:sz w:val="24"/>
          <w:szCs w:val="24"/>
          <w:lang w:val="uk-UA"/>
        </w:rPr>
        <w:t xml:space="preserve"> </w:t>
      </w:r>
      <w:r w:rsidRPr="00763E07">
        <w:rPr>
          <w:rFonts w:cstheme="minorHAnsi"/>
          <w:sz w:val="24"/>
          <w:szCs w:val="24"/>
          <w:lang w:val="uk-UA"/>
        </w:rPr>
        <w:t>в розмірі</w:t>
      </w:r>
      <w:r w:rsidRPr="00736527">
        <w:rPr>
          <w:rFonts w:cstheme="minorHAnsi"/>
          <w:sz w:val="24"/>
          <w:szCs w:val="24"/>
        </w:rPr>
        <w:t> </w:t>
      </w:r>
      <w:r w:rsidRPr="00736527">
        <w:rPr>
          <w:rStyle w:val="a5"/>
          <w:rFonts w:cstheme="minorHAnsi"/>
          <w:b w:val="0"/>
          <w:sz w:val="24"/>
          <w:szCs w:val="24"/>
          <w:bdr w:val="none" w:sz="0" w:space="0" w:color="auto" w:frame="1"/>
          <w:lang w:val="uk-UA"/>
        </w:rPr>
        <w:t>1,</w:t>
      </w:r>
      <w:r w:rsidR="00094DAE" w:rsidRPr="00736527">
        <w:rPr>
          <w:rStyle w:val="a5"/>
          <w:rFonts w:cstheme="minorHAnsi"/>
          <w:b w:val="0"/>
          <w:sz w:val="24"/>
          <w:szCs w:val="24"/>
          <w:bdr w:val="none" w:sz="0" w:space="0" w:color="auto" w:frame="1"/>
          <w:lang w:val="uk-UA"/>
        </w:rPr>
        <w:t>76</w:t>
      </w:r>
      <w:r w:rsidRPr="00736527">
        <w:rPr>
          <w:rFonts w:cstheme="minorHAnsi"/>
          <w:sz w:val="24"/>
          <w:szCs w:val="24"/>
        </w:rPr>
        <w:t> </w:t>
      </w:r>
      <w:r w:rsidRPr="00763E07">
        <w:rPr>
          <w:rFonts w:cstheme="minorHAnsi"/>
          <w:sz w:val="24"/>
          <w:szCs w:val="24"/>
          <w:lang w:val="uk-UA"/>
        </w:rPr>
        <w:t>грн. за 1 м куб. на місяць (без урахування ПДВ)</w:t>
      </w:r>
      <w:r w:rsidR="00763E07">
        <w:rPr>
          <w:rFonts w:cstheme="minorHAnsi"/>
          <w:sz w:val="24"/>
          <w:szCs w:val="24"/>
          <w:lang w:val="uk-UA"/>
        </w:rPr>
        <w:t xml:space="preserve">, що становить 2,112 грн. </w:t>
      </w:r>
      <w:r w:rsidR="00763E07" w:rsidRPr="00763E07">
        <w:rPr>
          <w:rFonts w:cstheme="minorHAnsi"/>
          <w:sz w:val="24"/>
          <w:szCs w:val="24"/>
          <w:lang w:val="uk-UA"/>
        </w:rPr>
        <w:t>за 1 м куб. на місяць (з урахування</w:t>
      </w:r>
      <w:r w:rsidR="00763E07">
        <w:rPr>
          <w:rFonts w:cstheme="minorHAnsi"/>
          <w:sz w:val="24"/>
          <w:szCs w:val="24"/>
          <w:lang w:val="uk-UA"/>
        </w:rPr>
        <w:t>м</w:t>
      </w:r>
      <w:r w:rsidR="00763E07" w:rsidRPr="00763E07">
        <w:rPr>
          <w:rFonts w:cstheme="minorHAnsi"/>
          <w:sz w:val="24"/>
          <w:szCs w:val="24"/>
          <w:lang w:val="uk-UA"/>
        </w:rPr>
        <w:t xml:space="preserve"> ПДВ)</w:t>
      </w:r>
      <w:r w:rsidRPr="00763E07">
        <w:rPr>
          <w:rFonts w:cstheme="minorHAnsi"/>
          <w:sz w:val="24"/>
          <w:szCs w:val="24"/>
          <w:lang w:val="uk-UA"/>
        </w:rPr>
        <w:t>.</w:t>
      </w:r>
      <w:r w:rsidRPr="00736527">
        <w:rPr>
          <w:rFonts w:cstheme="minorHAnsi"/>
          <w:sz w:val="24"/>
          <w:szCs w:val="24"/>
          <w:lang w:val="uk-UA"/>
        </w:rPr>
        <w:t xml:space="preserve"> </w:t>
      </w:r>
    </w:p>
    <w:p w:rsidR="00B51356" w:rsidRPr="00736527" w:rsidRDefault="00B51356" w:rsidP="0093693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lang w:val="uk-UA"/>
        </w:rPr>
      </w:pPr>
      <w:r w:rsidRPr="00736527">
        <w:rPr>
          <w:rFonts w:asciiTheme="minorHAnsi" w:hAnsiTheme="minorHAnsi" w:cstheme="minorHAnsi"/>
          <w:lang w:val="uk-UA"/>
        </w:rPr>
        <w:t xml:space="preserve">З повним текстом постанови НКРЕКП </w:t>
      </w:r>
      <w:r w:rsidRPr="00736527">
        <w:rPr>
          <w:rFonts w:asciiTheme="minorHAnsi" w:hAnsiTheme="minorHAnsi" w:cstheme="minorHAnsi"/>
          <w:shd w:val="clear" w:color="auto" w:fill="FFFFFF"/>
          <w:lang w:val="uk-UA"/>
        </w:rPr>
        <w:t xml:space="preserve">від </w:t>
      </w:r>
      <w:r w:rsidR="00736527" w:rsidRPr="00736527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29.09.2023 р. № 1777</w:t>
      </w:r>
      <w:r w:rsidR="00736527" w:rsidRPr="00736527">
        <w:rPr>
          <w:rFonts w:asciiTheme="minorHAnsi" w:hAnsiTheme="minorHAnsi" w:cstheme="minorHAnsi"/>
        </w:rPr>
        <w:t> </w:t>
      </w:r>
      <w:r w:rsidRPr="00736527">
        <w:rPr>
          <w:rFonts w:asciiTheme="minorHAnsi" w:hAnsiTheme="minorHAnsi" w:cstheme="minorHAnsi"/>
          <w:lang w:val="uk-UA"/>
        </w:rPr>
        <w:t xml:space="preserve">та структурою тарифу можна ознайомитися на сайті </w:t>
      </w:r>
      <w:r w:rsidR="00CA42AD">
        <w:rPr>
          <w:rFonts w:asciiTheme="minorHAnsi" w:hAnsiTheme="minorHAnsi" w:cstheme="minorHAnsi"/>
          <w:lang w:val="uk-UA"/>
        </w:rPr>
        <w:t xml:space="preserve">НКРЕКП за посиланням </w:t>
      </w:r>
      <w:hyperlink r:id="rId5" w:history="1">
        <w:r w:rsidR="00CA42AD" w:rsidRPr="00F60703">
          <w:rPr>
            <w:rStyle w:val="a4"/>
            <w:rFonts w:asciiTheme="minorHAnsi" w:hAnsiTheme="minorHAnsi" w:cstheme="minorHAnsi"/>
            <w:lang w:val="uk-UA"/>
          </w:rPr>
          <w:t>https://www.nerc.gov.ua/acts/pro-vnesennya-zmin-do-postanovi-nkrekp-vid-30-grudnya-2022-roku-1944-5</w:t>
        </w:r>
      </w:hyperlink>
      <w:r w:rsidR="00CA42AD">
        <w:rPr>
          <w:rFonts w:asciiTheme="minorHAnsi" w:hAnsiTheme="minorHAnsi" w:cstheme="minorHAnsi"/>
          <w:lang w:val="uk-UA"/>
        </w:rPr>
        <w:t xml:space="preserve"> та офіційному </w:t>
      </w:r>
      <w:bookmarkStart w:id="0" w:name="_GoBack"/>
      <w:bookmarkEnd w:id="0"/>
      <w:r w:rsidR="00CA42AD">
        <w:rPr>
          <w:rFonts w:asciiTheme="minorHAnsi" w:hAnsiTheme="minorHAnsi" w:cstheme="minorHAnsi"/>
          <w:lang w:val="uk-UA"/>
        </w:rPr>
        <w:t xml:space="preserve">сайті </w:t>
      </w:r>
      <w:r w:rsidR="00736527">
        <w:rPr>
          <w:rFonts w:asciiTheme="minorHAnsi" w:hAnsiTheme="minorHAnsi" w:cstheme="minorHAnsi"/>
          <w:lang w:val="uk-UA"/>
        </w:rPr>
        <w:t>В</w:t>
      </w:r>
      <w:r w:rsidR="00736527" w:rsidRPr="00736527">
        <w:rPr>
          <w:rFonts w:asciiTheme="minorHAnsi" w:hAnsiTheme="minorHAnsi" w:cstheme="minorHAnsi"/>
          <w:color w:val="050505"/>
          <w:lang w:val="uk-UA"/>
        </w:rPr>
        <w:t>інницьк</w:t>
      </w:r>
      <w:r w:rsidR="00736527">
        <w:rPr>
          <w:rFonts w:asciiTheme="minorHAnsi" w:hAnsiTheme="minorHAnsi" w:cstheme="minorHAnsi"/>
          <w:color w:val="050505"/>
          <w:lang w:val="uk-UA"/>
        </w:rPr>
        <w:t>ої філії</w:t>
      </w:r>
      <w:r w:rsidR="00736527" w:rsidRPr="00736527">
        <w:rPr>
          <w:rFonts w:asciiTheme="minorHAnsi" w:hAnsiTheme="minorHAnsi" w:cstheme="minorHAnsi"/>
          <w:color w:val="050505"/>
          <w:lang w:val="uk-UA"/>
        </w:rPr>
        <w:t xml:space="preserve"> ТОВ «Газорозподільні мережі України»</w:t>
      </w:r>
      <w:r w:rsidR="00763E07">
        <w:rPr>
          <w:rFonts w:asciiTheme="minorHAnsi" w:hAnsiTheme="minorHAnsi" w:cstheme="minorHAnsi"/>
          <w:color w:val="050505"/>
          <w:lang w:val="uk-UA"/>
        </w:rPr>
        <w:t xml:space="preserve"> </w:t>
      </w:r>
      <w:hyperlink r:id="rId6" w:history="1">
        <w:r w:rsidR="00763E07" w:rsidRPr="007417E3">
          <w:rPr>
            <w:rStyle w:val="a4"/>
            <w:rFonts w:asciiTheme="minorHAnsi" w:hAnsiTheme="minorHAnsi" w:cstheme="minorHAnsi"/>
            <w:lang w:val="uk-UA"/>
          </w:rPr>
          <w:t>https://vn.grmu.com.ua/</w:t>
        </w:r>
      </w:hyperlink>
      <w:r w:rsidR="00763E07">
        <w:rPr>
          <w:rFonts w:asciiTheme="minorHAnsi" w:hAnsiTheme="minorHAnsi" w:cstheme="minorHAnsi"/>
          <w:color w:val="050505"/>
          <w:lang w:val="uk-UA"/>
        </w:rPr>
        <w:t xml:space="preserve"> </w:t>
      </w:r>
    </w:p>
    <w:p w:rsidR="0065219D" w:rsidRPr="00736527" w:rsidRDefault="0065219D" w:rsidP="0093693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lang w:val="uk-UA"/>
        </w:rPr>
      </w:pPr>
    </w:p>
    <w:p w:rsidR="0065219D" w:rsidRPr="00736527" w:rsidRDefault="0065219D" w:rsidP="0093693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lang w:val="uk-UA"/>
        </w:rPr>
      </w:pPr>
    </w:p>
    <w:sectPr w:rsidR="0065219D" w:rsidRPr="00736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4C"/>
    <w:rsid w:val="00094DAE"/>
    <w:rsid w:val="002159F4"/>
    <w:rsid w:val="003708A7"/>
    <w:rsid w:val="00427D03"/>
    <w:rsid w:val="004C0EF2"/>
    <w:rsid w:val="005165F0"/>
    <w:rsid w:val="005B0A5B"/>
    <w:rsid w:val="0065219D"/>
    <w:rsid w:val="00736527"/>
    <w:rsid w:val="00763E07"/>
    <w:rsid w:val="008526AB"/>
    <w:rsid w:val="008872FD"/>
    <w:rsid w:val="00936934"/>
    <w:rsid w:val="009D3431"/>
    <w:rsid w:val="00AD6EAA"/>
    <w:rsid w:val="00B51356"/>
    <w:rsid w:val="00B748F4"/>
    <w:rsid w:val="00C2384C"/>
    <w:rsid w:val="00C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26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6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36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26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6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36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n.grmu.com.ua/" TargetMode="External"/><Relationship Id="rId5" Type="http://schemas.openxmlformats.org/officeDocument/2006/relationships/hyperlink" Target="https://www.nerc.gov.ua/acts/pro-vnesennya-zmin-do-postanovi-nkrekp-vid-30-grudnya-2022-roku-1944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Логінова Лариса Григорівна</dc:creator>
  <cp:lastModifiedBy>Логінова Лариса Григорівна</cp:lastModifiedBy>
  <cp:revision>4</cp:revision>
  <dcterms:created xsi:type="dcterms:W3CDTF">2023-10-02T14:30:00Z</dcterms:created>
  <dcterms:modified xsi:type="dcterms:W3CDTF">2023-10-12T09:50:00Z</dcterms:modified>
</cp:coreProperties>
</file>